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7D5" w:rsidRPr="001A162F" w:rsidRDefault="00C047D5" w:rsidP="00696558">
      <w:pPr>
        <w:rPr>
          <w:sz w:val="26"/>
          <w:szCs w:val="26"/>
        </w:rPr>
      </w:pPr>
    </w:p>
    <w:tbl>
      <w:tblPr>
        <w:tblW w:w="9720" w:type="dxa"/>
        <w:tblInd w:w="-252" w:type="dxa"/>
        <w:tblLook w:val="01E0" w:firstRow="1" w:lastRow="1" w:firstColumn="1" w:lastColumn="1" w:noHBand="0" w:noVBand="0"/>
      </w:tblPr>
      <w:tblGrid>
        <w:gridCol w:w="4410"/>
        <w:gridCol w:w="5310"/>
      </w:tblGrid>
      <w:tr w:rsidR="00C047D5" w:rsidRPr="002449C9" w:rsidTr="002449C9">
        <w:trPr>
          <w:trHeight w:val="1437"/>
        </w:trPr>
        <w:tc>
          <w:tcPr>
            <w:tcW w:w="4410" w:type="dxa"/>
            <w:hideMark/>
          </w:tcPr>
          <w:p w:rsidR="00C047D5" w:rsidRPr="001A162F" w:rsidRDefault="002449C9" w:rsidP="00C047D5">
            <w:pPr>
              <w:spacing w:line="276" w:lineRule="auto"/>
              <w:rPr>
                <w:sz w:val="26"/>
                <w:szCs w:val="26"/>
              </w:rPr>
            </w:pPr>
            <w:r>
              <w:rPr>
                <w:sz w:val="26"/>
                <w:szCs w:val="26"/>
              </w:rPr>
              <w:t xml:space="preserve">    </w:t>
            </w:r>
            <w:r w:rsidR="00C047D5" w:rsidRPr="001A162F">
              <w:rPr>
                <w:sz w:val="26"/>
                <w:szCs w:val="26"/>
              </w:rPr>
              <w:t xml:space="preserve"> ĐẢNG ỦY TRƯỜNG CAO ĐẲNG </w:t>
            </w:r>
          </w:p>
          <w:p w:rsidR="00C047D5" w:rsidRPr="001A162F" w:rsidRDefault="002449C9" w:rsidP="00C047D5">
            <w:pPr>
              <w:spacing w:line="276" w:lineRule="auto"/>
              <w:ind w:left="432" w:hanging="432"/>
              <w:rPr>
                <w:sz w:val="26"/>
                <w:szCs w:val="26"/>
              </w:rPr>
            </w:pPr>
            <w:r>
              <w:rPr>
                <w:sz w:val="26"/>
                <w:szCs w:val="26"/>
              </w:rPr>
              <w:t xml:space="preserve">    </w:t>
            </w:r>
            <w:r w:rsidR="00C047D5" w:rsidRPr="001A162F">
              <w:rPr>
                <w:sz w:val="26"/>
                <w:szCs w:val="26"/>
              </w:rPr>
              <w:t>LÝ TỰ TRỌNG TP. HỒ CHÍ MINH</w:t>
            </w:r>
          </w:p>
          <w:p w:rsidR="00C047D5" w:rsidRPr="001A162F" w:rsidRDefault="002449C9" w:rsidP="00C047D5">
            <w:pPr>
              <w:spacing w:line="276" w:lineRule="auto"/>
              <w:rPr>
                <w:b/>
                <w:sz w:val="26"/>
                <w:szCs w:val="26"/>
              </w:rPr>
            </w:pPr>
            <w:r>
              <w:rPr>
                <w:b/>
                <w:sz w:val="26"/>
                <w:szCs w:val="26"/>
              </w:rPr>
              <w:t xml:space="preserve">                    </w:t>
            </w:r>
            <w:r w:rsidR="00C047D5" w:rsidRPr="001A162F">
              <w:rPr>
                <w:b/>
                <w:sz w:val="26"/>
                <w:szCs w:val="26"/>
              </w:rPr>
              <w:t>CHI BỘ 3</w:t>
            </w:r>
          </w:p>
          <w:p w:rsidR="00C047D5" w:rsidRPr="001A162F" w:rsidRDefault="002449C9" w:rsidP="00C047D5">
            <w:pPr>
              <w:spacing w:line="276" w:lineRule="auto"/>
              <w:rPr>
                <w:b/>
                <w:sz w:val="26"/>
                <w:szCs w:val="26"/>
              </w:rPr>
            </w:pPr>
            <w:r>
              <w:rPr>
                <w:b/>
                <w:sz w:val="26"/>
                <w:szCs w:val="26"/>
              </w:rPr>
              <w:t xml:space="preserve">                          </w:t>
            </w:r>
            <w:r w:rsidR="00C047D5" w:rsidRPr="001A162F">
              <w:rPr>
                <w:b/>
                <w:sz w:val="26"/>
                <w:szCs w:val="26"/>
              </w:rPr>
              <w:t xml:space="preserve"> *</w:t>
            </w:r>
          </w:p>
          <w:p w:rsidR="00F2613C" w:rsidRPr="00D929B9" w:rsidRDefault="002449C9" w:rsidP="00C047D5">
            <w:pPr>
              <w:spacing w:line="276" w:lineRule="auto"/>
              <w:rPr>
                <w:b/>
                <w:sz w:val="28"/>
                <w:szCs w:val="28"/>
              </w:rPr>
            </w:pPr>
            <w:r>
              <w:rPr>
                <w:b/>
                <w:sz w:val="28"/>
                <w:szCs w:val="28"/>
              </w:rPr>
              <w:t xml:space="preserve">   </w:t>
            </w:r>
            <w:r w:rsidR="00F2613C" w:rsidRPr="004C4451">
              <w:rPr>
                <w:b/>
                <w:sz w:val="28"/>
                <w:szCs w:val="28"/>
              </w:rPr>
              <w:t>Đảng ủy viên: Phạm Minh Nghĩa</w:t>
            </w:r>
          </w:p>
        </w:tc>
        <w:tc>
          <w:tcPr>
            <w:tcW w:w="5310" w:type="dxa"/>
          </w:tcPr>
          <w:p w:rsidR="004C4451" w:rsidRPr="002449C9" w:rsidRDefault="004C4451" w:rsidP="004C4451">
            <w:pPr>
              <w:spacing w:after="60" w:line="276" w:lineRule="auto"/>
              <w:jc w:val="center"/>
              <w:rPr>
                <w:rFonts w:eastAsia="Times New Roman" w:cs="Times New Roman"/>
                <w:b/>
                <w:sz w:val="26"/>
                <w:szCs w:val="26"/>
                <w:lang w:eastAsia="vi-VN"/>
              </w:rPr>
            </w:pPr>
            <w:r w:rsidRPr="002449C9">
              <w:rPr>
                <w:noProof/>
                <w:sz w:val="26"/>
                <w:szCs w:val="26"/>
              </w:rPr>
              <mc:AlternateContent>
                <mc:Choice Requires="wps">
                  <w:drawing>
                    <wp:anchor distT="4294967295" distB="4294967295" distL="114300" distR="114300" simplePos="0" relativeHeight="251659264" behindDoc="0" locked="0" layoutInCell="1" allowOverlap="1" wp14:anchorId="56CE7E1E" wp14:editId="4AC93AFC">
                      <wp:simplePos x="0" y="0"/>
                      <wp:positionH relativeFrom="column">
                        <wp:posOffset>741045</wp:posOffset>
                      </wp:positionH>
                      <wp:positionV relativeFrom="paragraph">
                        <wp:posOffset>231140</wp:posOffset>
                      </wp:positionV>
                      <wp:extent cx="2171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35pt,18.2pt" to="229.3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fVK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j1lTy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"/>
                  </w:pict>
                </mc:Fallback>
              </mc:AlternateContent>
            </w:r>
            <w:r w:rsidR="00C047D5" w:rsidRPr="002449C9">
              <w:rPr>
                <w:b/>
                <w:sz w:val="26"/>
                <w:szCs w:val="26"/>
              </w:rPr>
              <w:t xml:space="preserve">               ĐẢNG CỘNG SẢN VIỆT NAM</w:t>
            </w:r>
          </w:p>
          <w:p w:rsidR="004C4451" w:rsidRPr="002449C9" w:rsidRDefault="004C4451" w:rsidP="004C4451">
            <w:pPr>
              <w:spacing w:after="60" w:line="276" w:lineRule="auto"/>
              <w:jc w:val="center"/>
              <w:rPr>
                <w:rFonts w:eastAsia="Times New Roman" w:cs="Times New Roman"/>
                <w:b/>
                <w:sz w:val="26"/>
                <w:szCs w:val="26"/>
                <w:lang w:eastAsia="vi-VN"/>
              </w:rPr>
            </w:pPr>
          </w:p>
          <w:p w:rsidR="00C047D5" w:rsidRPr="002449C9" w:rsidRDefault="002449C9" w:rsidP="002449C9">
            <w:pPr>
              <w:spacing w:after="60" w:line="276" w:lineRule="auto"/>
              <w:rPr>
                <w:rFonts w:eastAsia="Times New Roman" w:cs="Times New Roman"/>
                <w:b/>
                <w:sz w:val="26"/>
                <w:szCs w:val="26"/>
                <w:lang w:eastAsia="vi-VN"/>
              </w:rPr>
            </w:pPr>
            <w:r>
              <w:rPr>
                <w:i/>
                <w:sz w:val="26"/>
                <w:szCs w:val="26"/>
              </w:rPr>
              <w:t xml:space="preserve">   </w:t>
            </w:r>
            <w:r w:rsidR="00C047D5" w:rsidRPr="002449C9">
              <w:rPr>
                <w:i/>
                <w:sz w:val="26"/>
                <w:szCs w:val="26"/>
              </w:rPr>
              <w:t>Tp. Hồ</w:t>
            </w:r>
            <w:r>
              <w:rPr>
                <w:i/>
                <w:sz w:val="26"/>
                <w:szCs w:val="26"/>
              </w:rPr>
              <w:t xml:space="preserve"> Chí Minh, ngày </w:t>
            </w:r>
            <w:r w:rsidR="009D2CD5">
              <w:rPr>
                <w:i/>
                <w:sz w:val="26"/>
                <w:szCs w:val="26"/>
              </w:rPr>
              <w:t>06</w:t>
            </w:r>
            <w:r>
              <w:rPr>
                <w:i/>
                <w:sz w:val="26"/>
                <w:szCs w:val="26"/>
              </w:rPr>
              <w:t xml:space="preserve"> tháng</w:t>
            </w:r>
            <w:r w:rsidR="009D2CD5">
              <w:rPr>
                <w:i/>
                <w:sz w:val="26"/>
                <w:szCs w:val="26"/>
              </w:rPr>
              <w:t xml:space="preserve"> 03</w:t>
            </w:r>
            <w:r>
              <w:rPr>
                <w:i/>
                <w:sz w:val="26"/>
                <w:szCs w:val="26"/>
              </w:rPr>
              <w:t xml:space="preserve"> năm </w:t>
            </w:r>
            <w:r w:rsidR="00C047D5" w:rsidRPr="002449C9">
              <w:rPr>
                <w:i/>
                <w:sz w:val="26"/>
                <w:szCs w:val="26"/>
              </w:rPr>
              <w:t>201</w:t>
            </w:r>
            <w:r>
              <w:rPr>
                <w:i/>
                <w:sz w:val="26"/>
                <w:szCs w:val="26"/>
              </w:rPr>
              <w:t>9</w:t>
            </w:r>
          </w:p>
          <w:p w:rsidR="00C047D5" w:rsidRPr="002449C9" w:rsidRDefault="00C047D5">
            <w:pPr>
              <w:spacing w:line="276" w:lineRule="auto"/>
              <w:rPr>
                <w:rFonts w:eastAsia="Times New Roman" w:cs="Times New Roman"/>
                <w:i/>
                <w:sz w:val="26"/>
                <w:szCs w:val="26"/>
                <w:lang w:val="vi-VN" w:eastAsia="vi-VN"/>
              </w:rPr>
            </w:pPr>
          </w:p>
        </w:tc>
      </w:tr>
    </w:tbl>
    <w:p w:rsidR="00D929B9" w:rsidRPr="00025CEA" w:rsidRDefault="00D929B9" w:rsidP="002449C9">
      <w:pPr>
        <w:spacing w:after="0" w:line="400" w:lineRule="exact"/>
        <w:jc w:val="both"/>
        <w:rPr>
          <w:b/>
          <w:i/>
          <w:sz w:val="30"/>
          <w:szCs w:val="30"/>
        </w:rPr>
      </w:pPr>
      <w:r>
        <w:rPr>
          <w:sz w:val="28"/>
          <w:szCs w:val="28"/>
        </w:rPr>
        <w:t xml:space="preserve">               </w:t>
      </w:r>
      <w:r w:rsidR="00C047D5" w:rsidRPr="00025CEA">
        <w:rPr>
          <w:b/>
          <w:sz w:val="30"/>
          <w:szCs w:val="30"/>
        </w:rPr>
        <w:t xml:space="preserve">Sinh hoạt chuyên đề </w:t>
      </w:r>
      <w:r w:rsidRPr="00025CEA">
        <w:rPr>
          <w:b/>
          <w:sz w:val="30"/>
          <w:szCs w:val="30"/>
        </w:rPr>
        <w:t>năm 2019 về việc “Xây dựng ý thức tôn trọng Nhân dân,</w:t>
      </w:r>
      <w:r w:rsidRPr="00025CEA">
        <w:rPr>
          <w:b/>
          <w:i/>
          <w:sz w:val="30"/>
          <w:szCs w:val="30"/>
        </w:rPr>
        <w:t xml:space="preserve"> </w:t>
      </w:r>
      <w:r w:rsidRPr="00025CEA">
        <w:rPr>
          <w:b/>
          <w:sz w:val="30"/>
          <w:szCs w:val="30"/>
        </w:rPr>
        <w:t xml:space="preserve">phát huy dân chủ, chăm lo đời sống Nhân dân </w:t>
      </w:r>
      <w:proofErr w:type="gramStart"/>
      <w:r w:rsidRPr="00025CEA">
        <w:rPr>
          <w:b/>
          <w:sz w:val="30"/>
          <w:szCs w:val="30"/>
        </w:rPr>
        <w:t>theo</w:t>
      </w:r>
      <w:proofErr w:type="gramEnd"/>
      <w:r w:rsidRPr="00025CEA">
        <w:rPr>
          <w:b/>
          <w:sz w:val="30"/>
          <w:szCs w:val="30"/>
        </w:rPr>
        <w:t xml:space="preserve"> tư tưởng, đạo đức, phong cách Hồ Chí Minh”</w:t>
      </w:r>
    </w:p>
    <w:p w:rsidR="00C047D5" w:rsidRDefault="00971EC4" w:rsidP="00696558">
      <w:pPr>
        <w:rPr>
          <w:b/>
          <w:color w:val="FF0000"/>
        </w:rPr>
      </w:pPr>
      <w:r w:rsidRPr="001A162F">
        <w:rPr>
          <w:sz w:val="26"/>
          <w:szCs w:val="26"/>
        </w:rPr>
        <w:t xml:space="preserve">         </w:t>
      </w:r>
      <w:r w:rsidR="002449C9">
        <w:rPr>
          <w:sz w:val="26"/>
          <w:szCs w:val="26"/>
        </w:rPr>
        <w:t xml:space="preserve">                             </w:t>
      </w:r>
      <w:r w:rsidR="002449C9">
        <w:rPr>
          <w:sz w:val="26"/>
          <w:szCs w:val="26"/>
        </w:rPr>
        <w:tab/>
        <w:t xml:space="preserve">        --------------------------</w:t>
      </w:r>
    </w:p>
    <w:p w:rsidR="00D929B9" w:rsidRPr="00CE3265" w:rsidRDefault="00D929B9" w:rsidP="00025CEA">
      <w:pPr>
        <w:pStyle w:val="NoSpacing"/>
        <w:spacing w:line="400" w:lineRule="exact"/>
        <w:ind w:firstLine="567"/>
        <w:jc w:val="both"/>
        <w:rPr>
          <w:i w:val="0"/>
        </w:rPr>
      </w:pPr>
      <w:r w:rsidRPr="00CE3265">
        <w:rPr>
          <w:i w:val="0"/>
        </w:rPr>
        <w:t xml:space="preserve">Xây dựng ý thức tôn trọng Nhân dân, phát huy dân chủ, chăm lo đời sống Nhân dân là nội dung cơ bản trong tư tưởng Hồ Chí Minh, tạo động lực to lớn cho công cuộc đổi mới; đồng thời là giải pháp quan trọng, cấp bách trong xây dựng Đảng, Nhà nước, hệ thống chính trị giai đoạn hiện nay. </w:t>
      </w:r>
    </w:p>
    <w:p w:rsidR="00D929B9" w:rsidRPr="00D929B9" w:rsidRDefault="00D929B9" w:rsidP="00025CEA">
      <w:pPr>
        <w:spacing w:after="0" w:line="400" w:lineRule="exact"/>
        <w:ind w:firstLine="567"/>
        <w:jc w:val="both"/>
        <w:rPr>
          <w:rFonts w:eastAsia="Times New Roman" w:cs="Times New Roman"/>
          <w:b/>
          <w:sz w:val="28"/>
          <w:szCs w:val="28"/>
        </w:rPr>
      </w:pPr>
      <w:r w:rsidRPr="00D929B9">
        <w:rPr>
          <w:rFonts w:eastAsia="Times New Roman" w:cs="Times New Roman"/>
          <w:b/>
          <w:sz w:val="28"/>
          <w:szCs w:val="28"/>
        </w:rPr>
        <w:t>1.</w:t>
      </w:r>
      <w:r w:rsidRPr="00D929B9">
        <w:rPr>
          <w:rFonts w:eastAsia="Times New Roman" w:cs="Times New Roman"/>
          <w:b/>
          <w:sz w:val="28"/>
          <w:szCs w:val="28"/>
          <w:lang w:eastAsia="zh-CN"/>
        </w:rPr>
        <w:t xml:space="preserve"> </w:t>
      </w:r>
      <w:r w:rsidRPr="00D929B9">
        <w:rPr>
          <w:rFonts w:eastAsia="Times New Roman" w:cs="Times New Roman"/>
          <w:b/>
          <w:sz w:val="28"/>
          <w:szCs w:val="28"/>
        </w:rPr>
        <w:t>Tư tưởng Hồ Chí Minh về tôn trọng Nhân dân, phát huy dân chủ, chăm lo đời sống Nhân dân</w:t>
      </w:r>
    </w:p>
    <w:p w:rsidR="002449C9" w:rsidRPr="00383EDB" w:rsidRDefault="00D929B9" w:rsidP="00025CEA">
      <w:pPr>
        <w:spacing w:after="0" w:line="400" w:lineRule="exact"/>
        <w:ind w:firstLine="567"/>
        <w:jc w:val="both"/>
        <w:rPr>
          <w:rFonts w:eastAsia="Times New Roman" w:cs="Times New Roman"/>
          <w:sz w:val="28"/>
          <w:szCs w:val="28"/>
        </w:rPr>
      </w:pPr>
      <w:r w:rsidRPr="00383EDB">
        <w:rPr>
          <w:rFonts w:eastAsia="Times New Roman" w:cs="Times New Roman"/>
          <w:i/>
          <w:sz w:val="28"/>
          <w:szCs w:val="28"/>
        </w:rPr>
        <w:t>- Tư tưởng Hồ Chí Minh về tôn trọng Nhân dân</w:t>
      </w:r>
      <w:r w:rsidRPr="00383EDB">
        <w:rPr>
          <w:rFonts w:eastAsia="Times New Roman" w:cs="Times New Roman"/>
          <w:sz w:val="28"/>
          <w:szCs w:val="28"/>
        </w:rPr>
        <w:t xml:space="preserve"> </w:t>
      </w:r>
    </w:p>
    <w:p w:rsidR="00D929B9" w:rsidRPr="00383EDB" w:rsidRDefault="002449C9" w:rsidP="00025CEA">
      <w:pPr>
        <w:spacing w:after="0" w:line="400" w:lineRule="exact"/>
        <w:ind w:firstLine="562"/>
        <w:rPr>
          <w:rFonts w:eastAsia="Times New Roman" w:cs="Times New Roman"/>
          <w:sz w:val="28"/>
          <w:szCs w:val="28"/>
        </w:rPr>
      </w:pPr>
      <w:proofErr w:type="gramStart"/>
      <w:r w:rsidRPr="00383EDB">
        <w:rPr>
          <w:rFonts w:eastAsia="Times New Roman" w:cs="Times New Roman"/>
          <w:sz w:val="28"/>
          <w:szCs w:val="28"/>
        </w:rPr>
        <w:t>Tư tưởng Hồ Chí Minh về tôn trọng Nhân dân, phát huy dân chủ, chăm lo đời sống nhân dân được thể hiện là phải có thái độ đánh giá cao vai trò, vị trí của nhân dân.</w:t>
      </w:r>
      <w:proofErr w:type="gramEnd"/>
      <w:r w:rsidRPr="00383EDB">
        <w:rPr>
          <w:rFonts w:eastAsia="Times New Roman" w:cs="Times New Roman"/>
          <w:sz w:val="28"/>
          <w:szCs w:val="28"/>
        </w:rPr>
        <w:t xml:space="preserve">  </w:t>
      </w:r>
      <w:r w:rsidRPr="00383EDB">
        <w:rPr>
          <w:rFonts w:eastAsia="Calibri" w:cs="Times New Roman"/>
          <w:sz w:val="28"/>
          <w:szCs w:val="28"/>
        </w:rPr>
        <w:t xml:space="preserve">Theo Bác, muốn thật sự tôn trọng nhân dân thì phải hiểu dân. </w:t>
      </w:r>
      <w:proofErr w:type="gramStart"/>
      <w:r w:rsidRPr="00383EDB">
        <w:rPr>
          <w:rFonts w:eastAsia="Calibri" w:cs="Times New Roman"/>
          <w:sz w:val="28"/>
          <w:szCs w:val="28"/>
        </w:rPr>
        <w:t>Cùng với thái độ đánh giá cao vai trò của nhân dân, ý thức tôn trọng nhân dân còn phải đặc biệt chú ý không xâm phạm đến lợi ích, quyền lợi hợp pháp, không xúc phạm nhân dân.</w:t>
      </w:r>
      <w:proofErr w:type="gramEnd"/>
      <w:r w:rsidRPr="00383EDB">
        <w:rPr>
          <w:rFonts w:eastAsia="Calibri" w:cs="Times New Roman"/>
          <w:sz w:val="28"/>
          <w:szCs w:val="28"/>
        </w:rPr>
        <w:t xml:space="preserve"> Phải luôn luôn tôn </w:t>
      </w:r>
      <w:proofErr w:type="gramStart"/>
      <w:r w:rsidRPr="00383EDB">
        <w:rPr>
          <w:rFonts w:eastAsia="Calibri" w:cs="Times New Roman"/>
          <w:sz w:val="28"/>
          <w:szCs w:val="28"/>
        </w:rPr>
        <w:t>trọng</w:t>
      </w:r>
      <w:r w:rsidRPr="00383EDB">
        <w:rPr>
          <w:rFonts w:eastAsia="Calibri" w:cs="Times New Roman"/>
          <w:sz w:val="28"/>
          <w:szCs w:val="28"/>
        </w:rPr>
        <w:t xml:space="preserve"> </w:t>
      </w:r>
      <w:r w:rsidRPr="00383EDB">
        <w:rPr>
          <w:rFonts w:eastAsia="Calibri" w:cs="Times New Roman"/>
          <w:sz w:val="28"/>
          <w:szCs w:val="28"/>
        </w:rPr>
        <w:t xml:space="preserve"> và</w:t>
      </w:r>
      <w:proofErr w:type="gramEnd"/>
      <w:r w:rsidRPr="00383EDB">
        <w:rPr>
          <w:rFonts w:eastAsia="Calibri" w:cs="Times New Roman"/>
          <w:sz w:val="28"/>
          <w:szCs w:val="28"/>
        </w:rPr>
        <w:t xml:space="preserve"> giữ gìn của công, củ</w:t>
      </w:r>
      <w:r w:rsidR="00D6689E" w:rsidRPr="00383EDB">
        <w:rPr>
          <w:rFonts w:eastAsia="Calibri" w:cs="Times New Roman"/>
          <w:sz w:val="28"/>
          <w:szCs w:val="28"/>
        </w:rPr>
        <w:t>a nhân dân.</w:t>
      </w:r>
      <w:r w:rsidRPr="00383EDB">
        <w:rPr>
          <w:rFonts w:eastAsia="Calibri" w:cs="Times New Roman"/>
          <w:sz w:val="28"/>
          <w:szCs w:val="28"/>
        </w:rPr>
        <w:t>Theo tư tưởng Hồ Chí Minh về chăm lo đời sống nhân dân là vì con người, do con người, trước hết là vì dân và do dân.</w:t>
      </w:r>
      <w:r w:rsidRPr="00383EDB">
        <w:rPr>
          <w:rFonts w:eastAsia="Times New Roman" w:cs="Times New Roman"/>
          <w:sz w:val="28"/>
          <w:szCs w:val="28"/>
        </w:rPr>
        <w:t xml:space="preserve">            </w:t>
      </w:r>
    </w:p>
    <w:p w:rsidR="00D929B9" w:rsidRPr="00383EDB" w:rsidRDefault="00D929B9" w:rsidP="00025CEA">
      <w:pPr>
        <w:spacing w:after="0" w:line="400" w:lineRule="exact"/>
        <w:ind w:firstLine="567"/>
        <w:jc w:val="both"/>
        <w:rPr>
          <w:rFonts w:eastAsia="Times New Roman" w:cs="Times New Roman"/>
          <w:sz w:val="28"/>
          <w:szCs w:val="28"/>
        </w:rPr>
      </w:pPr>
      <w:r w:rsidRPr="00383EDB">
        <w:rPr>
          <w:rFonts w:eastAsia="Times New Roman" w:cs="Times New Roman"/>
          <w:sz w:val="28"/>
          <w:szCs w:val="28"/>
        </w:rPr>
        <w:t xml:space="preserve">Kế thừa quan điểm chủ nghĩa Mác-Lênin, Hồ Chí Minh khẳng định “cách mạng là sự nghiệp của quần chúng nhân dân” </w:t>
      </w:r>
    </w:p>
    <w:p w:rsidR="00D929B9" w:rsidRPr="00D929B9" w:rsidRDefault="00D929B9" w:rsidP="00025CEA">
      <w:pPr>
        <w:spacing w:after="0" w:line="400" w:lineRule="exact"/>
        <w:ind w:firstLine="567"/>
        <w:jc w:val="both"/>
        <w:rPr>
          <w:rFonts w:eastAsia="Times New Roman" w:cs="Times New Roman"/>
          <w:sz w:val="28"/>
          <w:szCs w:val="28"/>
        </w:rPr>
      </w:pPr>
      <w:r w:rsidRPr="00383EDB">
        <w:rPr>
          <w:rFonts w:eastAsia="Times New Roman" w:cs="Times New Roman"/>
          <w:i/>
          <w:sz w:val="28"/>
          <w:szCs w:val="28"/>
        </w:rPr>
        <w:t>- Phát huy dân chủ</w:t>
      </w:r>
      <w:r w:rsidRPr="00383EDB">
        <w:rPr>
          <w:rFonts w:eastAsia="Times New Roman" w:cs="Times New Roman"/>
          <w:sz w:val="28"/>
          <w:szCs w:val="28"/>
        </w:rPr>
        <w:t xml:space="preserve"> là một khía cạnh biểu hiện ý thức tôn trọng Nhân dân. </w:t>
      </w:r>
      <w:r w:rsidR="00383EDB">
        <w:rPr>
          <w:rFonts w:eastAsia="Times New Roman" w:cs="Times New Roman"/>
          <w:sz w:val="28"/>
          <w:szCs w:val="28"/>
        </w:rPr>
        <w:t>D</w:t>
      </w:r>
      <w:r w:rsidRPr="00383EDB">
        <w:rPr>
          <w:rFonts w:eastAsia="Times New Roman" w:cs="Times New Roman"/>
          <w:sz w:val="28"/>
          <w:szCs w:val="28"/>
        </w:rPr>
        <w:t xml:space="preserve">ân là chủ, thì Chính phủ, Đảng, cán bộ từ trung ương đến địa phương đều phải phụng sự Nhân dân, là công bộc của dân, “sẵn sàng vui vẻ làm trâu ngựa, làm tôi tớ trung thành của nhân dân”. Từ chỗ đánh giá cao vai trò của dân, Hồ Chí Minh nhấn mạnh trách nhiệm của Đảng, Nhà nước trong việc phát huy quyền làm chủ của Nhân dân, làm sao cho họ có năng lực làm chủ, </w:t>
      </w:r>
      <w:r w:rsidRPr="00D929B9">
        <w:rPr>
          <w:rFonts w:eastAsia="Times New Roman" w:cs="Times New Roman"/>
          <w:sz w:val="28"/>
          <w:szCs w:val="28"/>
        </w:rPr>
        <w:t xml:space="preserve">biết hưởng, dùng quyền dân chủ, dám nói, dám làm. </w:t>
      </w:r>
      <w:proofErr w:type="gramStart"/>
      <w:r w:rsidRPr="00D929B9">
        <w:rPr>
          <w:rFonts w:eastAsia="Times New Roman" w:cs="Times New Roman"/>
          <w:sz w:val="28"/>
          <w:szCs w:val="28"/>
        </w:rPr>
        <w:t>Dân chủ được Người giải thích ngắn gọn, súc tích là dân làm chủ và dân là chủ.</w:t>
      </w:r>
      <w:proofErr w:type="gramEnd"/>
      <w:r w:rsidRPr="00D929B9">
        <w:rPr>
          <w:rFonts w:eastAsia="Times New Roman" w:cs="Times New Roman"/>
          <w:sz w:val="28"/>
          <w:szCs w:val="28"/>
        </w:rPr>
        <w:t xml:space="preserve"> </w:t>
      </w:r>
    </w:p>
    <w:p w:rsidR="00E36A90" w:rsidRDefault="00D929B9" w:rsidP="00025CEA">
      <w:pPr>
        <w:spacing w:after="0" w:line="400" w:lineRule="exact"/>
        <w:ind w:firstLine="567"/>
        <w:jc w:val="both"/>
        <w:rPr>
          <w:rFonts w:eastAsia="Times New Roman" w:cs="Times New Roman"/>
          <w:sz w:val="28"/>
          <w:szCs w:val="28"/>
        </w:rPr>
      </w:pPr>
      <w:proofErr w:type="gramStart"/>
      <w:r w:rsidRPr="00D929B9">
        <w:rPr>
          <w:rFonts w:eastAsia="Times New Roman" w:cs="Times New Roman"/>
          <w:sz w:val="28"/>
          <w:szCs w:val="28"/>
        </w:rPr>
        <w:t>Dân chủ tức là Nhân dân có quyền lợi làm chủ và phải có nghĩa vụ làm tròn bổn phận công dân.</w:t>
      </w:r>
      <w:proofErr w:type="gramEnd"/>
      <w:r w:rsidRPr="00D929B9">
        <w:rPr>
          <w:rFonts w:eastAsia="Times New Roman" w:cs="Times New Roman"/>
          <w:sz w:val="28"/>
          <w:szCs w:val="28"/>
        </w:rPr>
        <w:t xml:space="preserve"> </w:t>
      </w:r>
      <w:proofErr w:type="gramStart"/>
      <w:r w:rsidRPr="00D929B9">
        <w:rPr>
          <w:rFonts w:eastAsia="Times New Roman" w:cs="Times New Roman"/>
          <w:sz w:val="28"/>
          <w:szCs w:val="28"/>
        </w:rPr>
        <w:t>Phát huy dân ch</w:t>
      </w:r>
      <w:r w:rsidR="00E36A90">
        <w:rPr>
          <w:rFonts w:eastAsia="Times New Roman" w:cs="Times New Roman"/>
          <w:sz w:val="28"/>
          <w:szCs w:val="28"/>
        </w:rPr>
        <w:t xml:space="preserve">ủ là phát huy tài dân, </w:t>
      </w:r>
      <w:r w:rsidRPr="00D929B9">
        <w:rPr>
          <w:rFonts w:eastAsia="Times New Roman" w:cs="Times New Roman"/>
          <w:sz w:val="28"/>
          <w:szCs w:val="28"/>
        </w:rPr>
        <w:t xml:space="preserve">phải chịu khó nghe dân, </w:t>
      </w:r>
      <w:r w:rsidRPr="00D929B9">
        <w:rPr>
          <w:rFonts w:eastAsia="Times New Roman" w:cs="Times New Roman"/>
          <w:sz w:val="28"/>
          <w:szCs w:val="28"/>
        </w:rPr>
        <w:lastRenderedPageBreak/>
        <w:t>gặp dân, hiểu dân, học dân, hỏi dân.</w:t>
      </w:r>
      <w:proofErr w:type="gramEnd"/>
      <w:r w:rsidRPr="00D929B9">
        <w:rPr>
          <w:rFonts w:eastAsia="Times New Roman" w:cs="Times New Roman"/>
          <w:sz w:val="28"/>
          <w:szCs w:val="28"/>
        </w:rPr>
        <w:t xml:space="preserve"> </w:t>
      </w:r>
      <w:proofErr w:type="gramStart"/>
      <w:r w:rsidRPr="00D929B9">
        <w:rPr>
          <w:rFonts w:eastAsia="Times New Roman" w:cs="Times New Roman"/>
          <w:sz w:val="28"/>
          <w:szCs w:val="28"/>
        </w:rPr>
        <w:t>Học hỏi dân để lãnh đạo dân.</w:t>
      </w:r>
      <w:proofErr w:type="gramEnd"/>
      <w:r w:rsidRPr="00D929B9">
        <w:rPr>
          <w:rFonts w:eastAsia="Times New Roman" w:cs="Times New Roman"/>
          <w:sz w:val="28"/>
          <w:szCs w:val="28"/>
        </w:rPr>
        <w:t xml:space="preserve"> Theo Hồ Chí Minh “Không học hỏi dân thì không lãnh đạo được dân. </w:t>
      </w:r>
      <w:proofErr w:type="gramStart"/>
      <w:r w:rsidRPr="00D929B9">
        <w:rPr>
          <w:rFonts w:eastAsia="Times New Roman" w:cs="Times New Roman"/>
          <w:sz w:val="28"/>
          <w:szCs w:val="28"/>
        </w:rPr>
        <w:t>Khi người dân chưa hiểu dân chủ là gì thì không thể thực hành dân chủ thật sự.</w:t>
      </w:r>
      <w:proofErr w:type="gramEnd"/>
      <w:r w:rsidRPr="00D929B9">
        <w:rPr>
          <w:rFonts w:eastAsia="Times New Roman" w:cs="Times New Roman"/>
          <w:sz w:val="28"/>
          <w:szCs w:val="28"/>
        </w:rPr>
        <w:t xml:space="preserve"> </w:t>
      </w:r>
      <w:proofErr w:type="gramStart"/>
      <w:r w:rsidRPr="00D929B9">
        <w:rPr>
          <w:rFonts w:eastAsia="Times New Roman" w:cs="Times New Roman"/>
          <w:sz w:val="28"/>
          <w:szCs w:val="28"/>
        </w:rPr>
        <w:t>Vì vậy phát huy dân chủ là phải tìm mọi cách bàn bạc, giải thích cho dân hiều rõ.</w:t>
      </w:r>
      <w:proofErr w:type="gramEnd"/>
      <w:r w:rsidRPr="00D929B9">
        <w:rPr>
          <w:rFonts w:eastAsia="Times New Roman" w:cs="Times New Roman"/>
          <w:sz w:val="28"/>
          <w:szCs w:val="28"/>
        </w:rPr>
        <w:t xml:space="preserve"> </w:t>
      </w:r>
    </w:p>
    <w:p w:rsidR="00D929B9" w:rsidRPr="00D929B9" w:rsidRDefault="00D929B9" w:rsidP="00025CEA">
      <w:pPr>
        <w:spacing w:after="0" w:line="400" w:lineRule="exact"/>
        <w:ind w:firstLine="567"/>
        <w:jc w:val="both"/>
        <w:rPr>
          <w:rFonts w:eastAsia="Times New Roman" w:cs="Times New Roman"/>
          <w:sz w:val="28"/>
          <w:szCs w:val="28"/>
        </w:rPr>
      </w:pPr>
      <w:r w:rsidRPr="00D929B9">
        <w:rPr>
          <w:rFonts w:eastAsia="Times New Roman" w:cs="Times New Roman"/>
          <w:i/>
          <w:sz w:val="28"/>
          <w:szCs w:val="28"/>
        </w:rPr>
        <w:t>- Về chăm lo đời sống Nhân dân.</w:t>
      </w:r>
      <w:r w:rsidRPr="00D929B9">
        <w:rPr>
          <w:rFonts w:eastAsia="Times New Roman" w:cs="Times New Roman"/>
          <w:sz w:val="28"/>
          <w:szCs w:val="28"/>
        </w:rPr>
        <w:t xml:space="preserve"> Tư tưởng Hồ Chí Minh là vì con người, do con người, trước hết là vì dân và do dân. Người nói rằng “tôi chỉ có một sự ham muốn, ham muốn tột bậc, là làm sao cho nước ta được hoàn toàn độc lập, dân ta được hoàn toàn tự do, đồng bào ai cũng có cơm </w:t>
      </w:r>
      <w:proofErr w:type="gramStart"/>
      <w:r w:rsidRPr="00D929B9">
        <w:rPr>
          <w:rFonts w:eastAsia="Times New Roman" w:cs="Times New Roman"/>
          <w:sz w:val="28"/>
          <w:szCs w:val="28"/>
        </w:rPr>
        <w:t>ăn</w:t>
      </w:r>
      <w:proofErr w:type="gramEnd"/>
      <w:r w:rsidRPr="00D929B9">
        <w:rPr>
          <w:rFonts w:eastAsia="Times New Roman" w:cs="Times New Roman"/>
          <w:sz w:val="28"/>
          <w:szCs w:val="28"/>
        </w:rPr>
        <w:t xml:space="preserve"> áo mặc, ai cũng được học hành”. </w:t>
      </w:r>
      <w:proofErr w:type="gramStart"/>
      <w:r w:rsidRPr="00D929B9">
        <w:rPr>
          <w:rFonts w:eastAsia="Times New Roman" w:cs="Times New Roman"/>
          <w:sz w:val="28"/>
          <w:szCs w:val="28"/>
        </w:rPr>
        <w:t>Người nhấn mạnh “muốn cho dân yêu, muốn được lòng dân, việc gì có lợi cho dân phải hết sức làm, việc gì có hại cho dân phải hết sức tránh.</w:t>
      </w:r>
      <w:proofErr w:type="gramEnd"/>
      <w:r w:rsidRPr="00D929B9">
        <w:rPr>
          <w:rFonts w:eastAsia="Times New Roman" w:cs="Times New Roman"/>
          <w:sz w:val="28"/>
          <w:szCs w:val="28"/>
        </w:rPr>
        <w:t xml:space="preserve"> </w:t>
      </w:r>
    </w:p>
    <w:p w:rsidR="007B46DD" w:rsidRDefault="00D929B9" w:rsidP="00025CEA">
      <w:pPr>
        <w:spacing w:after="0" w:line="400" w:lineRule="exact"/>
        <w:ind w:firstLine="567"/>
        <w:jc w:val="both"/>
        <w:rPr>
          <w:rFonts w:eastAsia="Times New Roman" w:cs="Times New Roman"/>
          <w:sz w:val="28"/>
          <w:szCs w:val="28"/>
        </w:rPr>
      </w:pPr>
      <w:proofErr w:type="gramStart"/>
      <w:r w:rsidRPr="00D929B9">
        <w:rPr>
          <w:rFonts w:eastAsia="Times New Roman" w:cs="Times New Roman"/>
          <w:sz w:val="28"/>
          <w:szCs w:val="28"/>
        </w:rPr>
        <w:t>Muốn có sức dân, lòng dân thì phải chăm lo đời sống của dân.</w:t>
      </w:r>
      <w:proofErr w:type="gramEnd"/>
      <w:r w:rsidRPr="00D929B9">
        <w:rPr>
          <w:rFonts w:eastAsia="Times New Roman" w:cs="Times New Roman"/>
          <w:sz w:val="28"/>
          <w:szCs w:val="28"/>
        </w:rPr>
        <w:t xml:space="preserve"> </w:t>
      </w:r>
      <w:proofErr w:type="gramStart"/>
      <w:r w:rsidRPr="00D929B9">
        <w:rPr>
          <w:rFonts w:eastAsia="Times New Roman" w:cs="Times New Roman"/>
          <w:sz w:val="28"/>
          <w:szCs w:val="28"/>
        </w:rPr>
        <w:t>Trước lúc đi xa, Hồ Chí Minh vẫn quan tâm “đầu tiên là công việc đối với con người”.</w:t>
      </w:r>
      <w:proofErr w:type="gramEnd"/>
      <w:r w:rsidRPr="00D929B9">
        <w:rPr>
          <w:rFonts w:eastAsia="Times New Roman" w:cs="Times New Roman"/>
          <w:sz w:val="28"/>
          <w:szCs w:val="28"/>
        </w:rPr>
        <w:t xml:space="preserve"> </w:t>
      </w:r>
      <w:proofErr w:type="gramStart"/>
      <w:r w:rsidRPr="00D929B9">
        <w:rPr>
          <w:rFonts w:eastAsia="Times New Roman" w:cs="Times New Roman"/>
          <w:sz w:val="28"/>
          <w:szCs w:val="28"/>
        </w:rPr>
        <w:t xml:space="preserve">Người dặn trong </w:t>
      </w:r>
      <w:r w:rsidRPr="00D929B9">
        <w:rPr>
          <w:rFonts w:eastAsia="Times New Roman" w:cs="Times New Roman"/>
          <w:i/>
          <w:sz w:val="28"/>
          <w:szCs w:val="28"/>
        </w:rPr>
        <w:t>Di chúc</w:t>
      </w:r>
      <w:r w:rsidRPr="00D929B9">
        <w:rPr>
          <w:rFonts w:eastAsia="Times New Roman" w:cs="Times New Roman"/>
          <w:sz w:val="28"/>
          <w:szCs w:val="28"/>
        </w:rPr>
        <w:t xml:space="preserve"> “Đảng cần phải có kế hoạch thật tốt để phát triển kinh tế và văn hóa, nhằm không ngừng nâng cao đời sống của nhân dân”.</w:t>
      </w:r>
      <w:proofErr w:type="gramEnd"/>
    </w:p>
    <w:p w:rsidR="00200579" w:rsidRPr="00200579" w:rsidRDefault="00200579" w:rsidP="00025CEA">
      <w:pPr>
        <w:widowControl w:val="0"/>
        <w:autoSpaceDE w:val="0"/>
        <w:autoSpaceDN w:val="0"/>
        <w:adjustRightInd w:val="0"/>
        <w:spacing w:after="0" w:line="400" w:lineRule="exact"/>
        <w:ind w:firstLine="539"/>
        <w:jc w:val="both"/>
        <w:rPr>
          <w:rFonts w:eastAsia="Times New Roman" w:cs="Times New Roman"/>
          <w:b/>
          <w:sz w:val="28"/>
          <w:szCs w:val="28"/>
        </w:rPr>
      </w:pPr>
      <w:r w:rsidRPr="00200579">
        <w:rPr>
          <w:rFonts w:eastAsia="Times New Roman" w:cs="Times New Roman"/>
          <w:b/>
          <w:sz w:val="28"/>
          <w:szCs w:val="28"/>
        </w:rPr>
        <w:t xml:space="preserve">2. Đạo đức Hồ Chí Minh về tôn trọng Nhân dân, phát huy dân chủ, chăm lo đời sống nhân dân </w:t>
      </w:r>
    </w:p>
    <w:p w:rsidR="00200579" w:rsidRPr="00200579" w:rsidRDefault="00200579" w:rsidP="00025CEA">
      <w:pPr>
        <w:widowControl w:val="0"/>
        <w:autoSpaceDE w:val="0"/>
        <w:autoSpaceDN w:val="0"/>
        <w:adjustRightInd w:val="0"/>
        <w:spacing w:after="0" w:line="400" w:lineRule="exact"/>
        <w:ind w:firstLine="539"/>
        <w:jc w:val="both"/>
        <w:rPr>
          <w:rFonts w:eastAsia="Times New Roman" w:cs="Times New Roman"/>
          <w:sz w:val="28"/>
          <w:szCs w:val="28"/>
        </w:rPr>
      </w:pPr>
      <w:proofErr w:type="gramStart"/>
      <w:r w:rsidRPr="00200579">
        <w:rPr>
          <w:rFonts w:eastAsia="Times New Roman" w:cs="Times New Roman"/>
          <w:sz w:val="28"/>
          <w:szCs w:val="28"/>
        </w:rPr>
        <w:t xml:space="preserve">- </w:t>
      </w:r>
      <w:r w:rsidRPr="00200579">
        <w:rPr>
          <w:rFonts w:eastAsia="Times New Roman" w:cs="Times New Roman"/>
          <w:i/>
          <w:iCs/>
          <w:sz w:val="28"/>
          <w:szCs w:val="28"/>
        </w:rPr>
        <w:t xml:space="preserve">Đạo đức Hồ Chí Minh về ý thức tôn trọng Nhân dân </w:t>
      </w:r>
      <w:r w:rsidRPr="00200579">
        <w:rPr>
          <w:rFonts w:eastAsia="Times New Roman" w:cs="Times New Roman"/>
          <w:sz w:val="28"/>
          <w:szCs w:val="28"/>
        </w:rPr>
        <w:t>thể hiện nổi bật ở sự thống nhất giữa tư tưởng đạo đức và tư tưởng chính trị của Người.</w:t>
      </w:r>
      <w:proofErr w:type="gramEnd"/>
      <w:r w:rsidRPr="00200579">
        <w:rPr>
          <w:rFonts w:eastAsia="Times New Roman" w:cs="Times New Roman"/>
          <w:sz w:val="28"/>
          <w:szCs w:val="28"/>
        </w:rPr>
        <w:t xml:space="preserve"> Ý thức tôn trọng Nhân dân ở khía cạnh đạo đức Hồ Chí Minh được thể hiện rõ trong quan niệm: “ý dân là ý trời. </w:t>
      </w:r>
      <w:proofErr w:type="gramStart"/>
      <w:r w:rsidRPr="00200579">
        <w:rPr>
          <w:rFonts w:eastAsia="Times New Roman" w:cs="Times New Roman"/>
          <w:sz w:val="28"/>
          <w:szCs w:val="28"/>
        </w:rPr>
        <w:t>Làm đúng ý nguyện của dân thì ắt thành.</w:t>
      </w:r>
      <w:proofErr w:type="gramEnd"/>
      <w:r w:rsidRPr="00200579">
        <w:rPr>
          <w:rFonts w:eastAsia="Times New Roman" w:cs="Times New Roman"/>
          <w:sz w:val="28"/>
          <w:szCs w:val="28"/>
        </w:rPr>
        <w:t xml:space="preserve"> </w:t>
      </w:r>
      <w:proofErr w:type="gramStart"/>
      <w:r w:rsidRPr="00200579">
        <w:rPr>
          <w:rFonts w:eastAsia="Times New Roman" w:cs="Times New Roman"/>
          <w:sz w:val="28"/>
          <w:szCs w:val="28"/>
        </w:rPr>
        <w:t>Làm trái ý nguyện của dân thì ắt bại”.</w:t>
      </w:r>
      <w:proofErr w:type="gramEnd"/>
      <w:r w:rsidRPr="00200579">
        <w:rPr>
          <w:rFonts w:eastAsia="Times New Roman" w:cs="Times New Roman"/>
          <w:sz w:val="28"/>
          <w:szCs w:val="28"/>
        </w:rPr>
        <w:t xml:space="preserve"> </w:t>
      </w:r>
      <w:proofErr w:type="gramStart"/>
      <w:r w:rsidRPr="00200579">
        <w:rPr>
          <w:rFonts w:eastAsia="Times New Roman" w:cs="Times New Roman"/>
          <w:sz w:val="28"/>
          <w:szCs w:val="28"/>
        </w:rPr>
        <w:t xml:space="preserve">Tôn trọng Nhân dân là đề cao ý dân, sức dân, bởi </w:t>
      </w:r>
      <w:r w:rsidRPr="00200579">
        <w:rPr>
          <w:rFonts w:eastAsia="Times New Roman" w:cs="Times New Roman"/>
          <w:iCs/>
          <w:sz w:val="28"/>
          <w:szCs w:val="28"/>
        </w:rPr>
        <w:t>"Dễ mười lần không dâ</w:t>
      </w:r>
      <w:r w:rsidRPr="00200579">
        <w:rPr>
          <w:rFonts w:eastAsia="Times New Roman" w:cs="Times New Roman"/>
          <w:sz w:val="28"/>
          <w:szCs w:val="28"/>
        </w:rPr>
        <w:t xml:space="preserve">n </w:t>
      </w:r>
      <w:r w:rsidRPr="00200579">
        <w:rPr>
          <w:rFonts w:eastAsia="Times New Roman" w:cs="Times New Roman"/>
          <w:iCs/>
          <w:sz w:val="28"/>
          <w:szCs w:val="28"/>
        </w:rPr>
        <w:t>cũng chịu.</w:t>
      </w:r>
      <w:proofErr w:type="gramEnd"/>
      <w:r w:rsidRPr="00200579">
        <w:rPr>
          <w:rFonts w:eastAsia="Times New Roman" w:cs="Times New Roman"/>
          <w:iCs/>
          <w:sz w:val="28"/>
          <w:szCs w:val="28"/>
        </w:rPr>
        <w:t xml:space="preserve"> Khó trăm</w:t>
      </w:r>
      <w:r w:rsidRPr="00200579">
        <w:rPr>
          <w:rFonts w:eastAsia="Times New Roman" w:cs="Times New Roman"/>
          <w:sz w:val="28"/>
          <w:szCs w:val="28"/>
        </w:rPr>
        <w:t xml:space="preserve"> </w:t>
      </w:r>
      <w:r w:rsidRPr="00200579">
        <w:rPr>
          <w:rFonts w:eastAsia="Times New Roman" w:cs="Times New Roman"/>
          <w:iCs/>
          <w:sz w:val="28"/>
          <w:szCs w:val="28"/>
        </w:rPr>
        <w:t>lần dân liệu cũng xong”</w:t>
      </w:r>
      <w:r w:rsidRPr="00200579">
        <w:rPr>
          <w:rFonts w:eastAsia="Times New Roman" w:cs="Times New Roman"/>
          <w:sz w:val="28"/>
          <w:szCs w:val="28"/>
        </w:rPr>
        <w:t>. Người yêu cầu cán bộ, đảng viên hết lòng, hết sức phục vụ Nhân dân, yêu kính Nhân dân, thật sự tôn trọng Nhân dân.</w:t>
      </w:r>
    </w:p>
    <w:p w:rsidR="00200579" w:rsidRPr="00200579" w:rsidRDefault="00200579" w:rsidP="00025CEA">
      <w:pPr>
        <w:widowControl w:val="0"/>
        <w:autoSpaceDE w:val="0"/>
        <w:autoSpaceDN w:val="0"/>
        <w:adjustRightInd w:val="0"/>
        <w:spacing w:after="0" w:line="400" w:lineRule="exact"/>
        <w:ind w:firstLine="539"/>
        <w:jc w:val="both"/>
        <w:rPr>
          <w:rFonts w:eastAsia="Times New Roman" w:cs="Times New Roman"/>
          <w:sz w:val="28"/>
          <w:szCs w:val="28"/>
        </w:rPr>
      </w:pPr>
      <w:proofErr w:type="gramStart"/>
      <w:r w:rsidRPr="00200579">
        <w:rPr>
          <w:rFonts w:eastAsia="Times New Roman" w:cs="Times New Roman"/>
          <w:sz w:val="28"/>
          <w:szCs w:val="28"/>
        </w:rPr>
        <w:t xml:space="preserve">- </w:t>
      </w:r>
      <w:r w:rsidRPr="00200579">
        <w:rPr>
          <w:rFonts w:eastAsia="Times New Roman" w:cs="Times New Roman"/>
          <w:i/>
          <w:iCs/>
          <w:sz w:val="28"/>
          <w:szCs w:val="28"/>
        </w:rPr>
        <w:t>Đạo đức Hồ Chí Minh về phát huy dân chủ.</w:t>
      </w:r>
      <w:proofErr w:type="gramEnd"/>
      <w:r w:rsidRPr="00200579">
        <w:rPr>
          <w:rFonts w:eastAsia="Times New Roman" w:cs="Times New Roman"/>
          <w:i/>
          <w:iCs/>
          <w:sz w:val="28"/>
          <w:szCs w:val="28"/>
        </w:rPr>
        <w:t xml:space="preserve"> </w:t>
      </w:r>
      <w:r w:rsidRPr="00200579">
        <w:rPr>
          <w:rFonts w:eastAsia="Times New Roman" w:cs="Times New Roman"/>
          <w:sz w:val="28"/>
          <w:szCs w:val="28"/>
        </w:rPr>
        <w:t>Dân chủ, được hiểu ngắn gọn: dân là chủ và dân làm chủ. Từ chỗ nâng</w:t>
      </w:r>
      <w:r w:rsidRPr="00200579">
        <w:rPr>
          <w:rFonts w:eastAsia="Times New Roman" w:cs="Times New Roman"/>
          <w:i/>
          <w:iCs/>
          <w:sz w:val="28"/>
          <w:szCs w:val="28"/>
        </w:rPr>
        <w:t xml:space="preserve"> </w:t>
      </w:r>
      <w:r w:rsidRPr="00200579">
        <w:rPr>
          <w:rFonts w:eastAsia="Times New Roman" w:cs="Times New Roman"/>
          <w:sz w:val="28"/>
          <w:szCs w:val="28"/>
        </w:rPr>
        <w:t xml:space="preserve">cao dân trí, bồi dưỡng ý thức, năng lực làm chủ, phát triển văn hóa chính trị và tính tích cực công dân, khuyến khích Nhân dân tham gia vào công việc của Đảng, Chính phủ, thì một điều quan trọng là tạo điều kiện cho dân </w:t>
      </w:r>
      <w:r w:rsidRPr="00200579">
        <w:rPr>
          <w:rFonts w:eastAsia="Times New Roman" w:cs="Times New Roman"/>
          <w:iCs/>
          <w:sz w:val="28"/>
          <w:szCs w:val="28"/>
        </w:rPr>
        <w:t xml:space="preserve">"dùng quyền dân chủ của mình, dám </w:t>
      </w:r>
      <w:r w:rsidRPr="00200579">
        <w:rPr>
          <w:rFonts w:eastAsia="Times New Roman" w:cs="Times New Roman"/>
          <w:sz w:val="28"/>
          <w:szCs w:val="28"/>
        </w:rPr>
        <w:t xml:space="preserve">nói, </w:t>
      </w:r>
      <w:r w:rsidRPr="00200579">
        <w:rPr>
          <w:rFonts w:eastAsia="Times New Roman" w:cs="Times New Roman"/>
          <w:iCs/>
          <w:sz w:val="28"/>
          <w:szCs w:val="28"/>
        </w:rPr>
        <w:t xml:space="preserve">dám </w:t>
      </w:r>
      <w:r w:rsidRPr="00200579">
        <w:rPr>
          <w:rFonts w:eastAsia="Times New Roman" w:cs="Times New Roman"/>
          <w:sz w:val="28"/>
          <w:szCs w:val="28"/>
        </w:rPr>
        <w:t>làm". Phát huy quyền làm chủ của Nhân dân là phát huy quyền của người dân về mọi mặt chính trị, kinh tế, văn hóa, giáo dục, chăm sóc sức khỏe...</w:t>
      </w:r>
    </w:p>
    <w:p w:rsidR="00200579" w:rsidRDefault="00200579" w:rsidP="00025CEA">
      <w:pPr>
        <w:widowControl w:val="0"/>
        <w:autoSpaceDE w:val="0"/>
        <w:autoSpaceDN w:val="0"/>
        <w:adjustRightInd w:val="0"/>
        <w:spacing w:after="0" w:line="400" w:lineRule="exact"/>
        <w:ind w:firstLine="539"/>
        <w:jc w:val="both"/>
        <w:rPr>
          <w:rFonts w:eastAsia="Times New Roman" w:cs="Times New Roman"/>
          <w:sz w:val="28"/>
          <w:szCs w:val="28"/>
        </w:rPr>
      </w:pPr>
      <w:proofErr w:type="gramStart"/>
      <w:r w:rsidRPr="00200579">
        <w:rPr>
          <w:rFonts w:eastAsia="Times New Roman" w:cs="Times New Roman"/>
          <w:sz w:val="28"/>
          <w:szCs w:val="28"/>
        </w:rPr>
        <w:t xml:space="preserve">- </w:t>
      </w:r>
      <w:r w:rsidRPr="00200579">
        <w:rPr>
          <w:rFonts w:eastAsia="Times New Roman" w:cs="Times New Roman"/>
          <w:i/>
          <w:iCs/>
          <w:sz w:val="28"/>
          <w:szCs w:val="28"/>
        </w:rPr>
        <w:t>Đạo đức Hồ Chí Minh về chăm lo đời sống Nhân dân.</w:t>
      </w:r>
      <w:proofErr w:type="gramEnd"/>
      <w:r w:rsidRPr="00200579">
        <w:rPr>
          <w:rFonts w:eastAsia="Times New Roman" w:cs="Times New Roman"/>
          <w:i/>
          <w:iCs/>
          <w:sz w:val="28"/>
          <w:szCs w:val="28"/>
        </w:rPr>
        <w:t xml:space="preserve"> </w:t>
      </w:r>
      <w:r w:rsidRPr="00200579">
        <w:rPr>
          <w:rFonts w:eastAsia="Times New Roman" w:cs="Times New Roman"/>
          <w:sz w:val="28"/>
          <w:szCs w:val="28"/>
        </w:rPr>
        <w:t>Đạo đức Hồ Chí Minh về chăm lo đời sống nhân dân thể hiện rất rõ ở quan điểm khi Người nói đạo đức cách mạng là:</w:t>
      </w:r>
      <w:r w:rsidRPr="00200579">
        <w:rPr>
          <w:rFonts w:eastAsia="Times New Roman" w:cs="Times New Roman"/>
          <w:i/>
          <w:iCs/>
          <w:sz w:val="28"/>
          <w:szCs w:val="28"/>
        </w:rPr>
        <w:t xml:space="preserve"> </w:t>
      </w:r>
      <w:r w:rsidRPr="00200579">
        <w:rPr>
          <w:rFonts w:eastAsia="Times New Roman" w:cs="Times New Roman"/>
          <w:sz w:val="28"/>
          <w:szCs w:val="28"/>
        </w:rPr>
        <w:t>"Đặt lợi ích của Đảng và của nhân dân lao động lên trên, lên trước lợi ích riêng</w:t>
      </w:r>
      <w:r w:rsidRPr="00200579">
        <w:rPr>
          <w:rFonts w:eastAsia="Times New Roman" w:cs="Times New Roman"/>
          <w:i/>
          <w:iCs/>
          <w:sz w:val="28"/>
          <w:szCs w:val="28"/>
        </w:rPr>
        <w:t xml:space="preserve"> </w:t>
      </w:r>
      <w:r w:rsidRPr="00200579">
        <w:rPr>
          <w:rFonts w:eastAsia="Times New Roman" w:cs="Times New Roman"/>
          <w:sz w:val="28"/>
          <w:szCs w:val="28"/>
        </w:rPr>
        <w:t xml:space="preserve">của cá nhân mình. Hết lòng hết sức phục vụ nhân dân"… Trăn trở về đời sống nhân dân, trong </w:t>
      </w:r>
      <w:r w:rsidRPr="00200579">
        <w:rPr>
          <w:rFonts w:eastAsia="Times New Roman" w:cs="Times New Roman"/>
          <w:i/>
          <w:iCs/>
          <w:sz w:val="28"/>
          <w:szCs w:val="28"/>
        </w:rPr>
        <w:t xml:space="preserve">Di chúc, </w:t>
      </w:r>
      <w:r w:rsidRPr="00200579">
        <w:rPr>
          <w:rFonts w:eastAsia="Times New Roman" w:cs="Times New Roman"/>
          <w:sz w:val="28"/>
          <w:szCs w:val="28"/>
        </w:rPr>
        <w:t>Người không quên nhắc nhở Đảng, Nhà nước "chớ nên tổ chức điếu phúng linh đình, để khỏi lãng phí thì giờ và tiền bạc của nhân dân"…</w:t>
      </w:r>
    </w:p>
    <w:p w:rsidR="00200579" w:rsidRPr="00200579" w:rsidRDefault="00200579" w:rsidP="00025CEA">
      <w:pPr>
        <w:widowControl w:val="0"/>
        <w:autoSpaceDE w:val="0"/>
        <w:autoSpaceDN w:val="0"/>
        <w:adjustRightInd w:val="0"/>
        <w:spacing w:after="0" w:line="400" w:lineRule="exact"/>
        <w:ind w:firstLine="539"/>
        <w:jc w:val="both"/>
        <w:rPr>
          <w:rFonts w:eastAsia="Times New Roman" w:cs="Times New Roman"/>
          <w:b/>
          <w:sz w:val="28"/>
          <w:szCs w:val="28"/>
        </w:rPr>
      </w:pPr>
      <w:r w:rsidRPr="00200579">
        <w:rPr>
          <w:rFonts w:eastAsia="Times New Roman" w:cs="Times New Roman"/>
          <w:b/>
          <w:sz w:val="28"/>
          <w:szCs w:val="28"/>
        </w:rPr>
        <w:t xml:space="preserve">3. Phong cách Hồ Chí Minh về tôn trọng Nhân dân, phát huy dân chủ, </w:t>
      </w:r>
      <w:r w:rsidRPr="00200579">
        <w:rPr>
          <w:rFonts w:eastAsia="Times New Roman" w:cs="Times New Roman"/>
          <w:b/>
          <w:sz w:val="28"/>
          <w:szCs w:val="28"/>
        </w:rPr>
        <w:lastRenderedPageBreak/>
        <w:t>chăm lo đời sống nhân dân</w:t>
      </w:r>
    </w:p>
    <w:p w:rsidR="00200579" w:rsidRPr="00200579" w:rsidRDefault="00200579" w:rsidP="00025CEA">
      <w:pPr>
        <w:widowControl w:val="0"/>
        <w:autoSpaceDE w:val="0"/>
        <w:autoSpaceDN w:val="0"/>
        <w:adjustRightInd w:val="0"/>
        <w:spacing w:after="0" w:line="400" w:lineRule="exact"/>
        <w:ind w:firstLine="539"/>
        <w:jc w:val="both"/>
        <w:rPr>
          <w:rFonts w:eastAsia="Times New Roman" w:cs="Times New Roman"/>
          <w:sz w:val="28"/>
          <w:szCs w:val="28"/>
        </w:rPr>
      </w:pPr>
      <w:r w:rsidRPr="00200579">
        <w:rPr>
          <w:rFonts w:eastAsia="Times New Roman" w:cs="Times New Roman"/>
          <w:sz w:val="28"/>
          <w:szCs w:val="28"/>
        </w:rPr>
        <w:t xml:space="preserve">- </w:t>
      </w:r>
      <w:r w:rsidRPr="00200579">
        <w:rPr>
          <w:rFonts w:eastAsia="Times New Roman" w:cs="Times New Roman"/>
          <w:i/>
          <w:iCs/>
          <w:sz w:val="28"/>
          <w:szCs w:val="28"/>
        </w:rPr>
        <w:t xml:space="preserve">Phong cách Hồ Chí Minh về tôn trọng Nhân dân </w:t>
      </w:r>
      <w:r w:rsidRPr="00200579">
        <w:rPr>
          <w:rFonts w:eastAsia="Times New Roman" w:cs="Times New Roman"/>
          <w:sz w:val="28"/>
          <w:szCs w:val="28"/>
        </w:rPr>
        <w:t xml:space="preserve">xuất phát một cách tự nhiên từ nhân cách, cuộc đời, cái tâm, cái đức vì nước, vì dân của Người. Người chú ý lắng nghe ý kiến và giải quyết những kiến nghị chính đáng của quần chúng, sẵn sàng tiếp </w:t>
      </w:r>
      <w:proofErr w:type="gramStart"/>
      <w:r w:rsidRPr="00200579">
        <w:rPr>
          <w:rFonts w:eastAsia="Times New Roman" w:cs="Times New Roman"/>
          <w:sz w:val="28"/>
          <w:szCs w:val="28"/>
        </w:rPr>
        <w:t>thu</w:t>
      </w:r>
      <w:proofErr w:type="gramEnd"/>
      <w:r w:rsidRPr="00200579">
        <w:rPr>
          <w:rFonts w:eastAsia="Times New Roman" w:cs="Times New Roman"/>
          <w:sz w:val="28"/>
          <w:szCs w:val="28"/>
        </w:rPr>
        <w:t xml:space="preserve"> phê bình của quần chúng và hoan nghênh quần chúng phê bình mình...</w:t>
      </w:r>
    </w:p>
    <w:p w:rsidR="009D2CD5" w:rsidRDefault="00200579" w:rsidP="00025CEA">
      <w:pPr>
        <w:widowControl w:val="0"/>
        <w:autoSpaceDE w:val="0"/>
        <w:autoSpaceDN w:val="0"/>
        <w:adjustRightInd w:val="0"/>
        <w:spacing w:after="0" w:line="400" w:lineRule="exact"/>
        <w:ind w:firstLine="539"/>
        <w:jc w:val="both"/>
        <w:rPr>
          <w:rFonts w:eastAsia="Times New Roman" w:cs="Times New Roman"/>
          <w:sz w:val="28"/>
          <w:szCs w:val="28"/>
        </w:rPr>
      </w:pPr>
      <w:r w:rsidRPr="00200579">
        <w:rPr>
          <w:rFonts w:eastAsia="Times New Roman" w:cs="Times New Roman"/>
          <w:sz w:val="28"/>
          <w:szCs w:val="28"/>
        </w:rPr>
        <w:t xml:space="preserve">- </w:t>
      </w:r>
      <w:r w:rsidRPr="00200579">
        <w:rPr>
          <w:rFonts w:eastAsia="Times New Roman" w:cs="Times New Roman"/>
          <w:i/>
          <w:iCs/>
          <w:sz w:val="28"/>
          <w:szCs w:val="28"/>
        </w:rPr>
        <w:t xml:space="preserve">Phong cách Hồ Chí Minh trong phát huy dân chủ </w:t>
      </w:r>
      <w:r w:rsidRPr="00200579">
        <w:rPr>
          <w:rFonts w:eastAsia="Times New Roman" w:cs="Times New Roman"/>
          <w:sz w:val="28"/>
          <w:szCs w:val="28"/>
        </w:rPr>
        <w:t>xuất phát từ chỗ tôn trọng Nhân dân, đề cao vai trò, vị trí của Nhân dân. Dù bận rất nhiều công việc đối nội, đối ngoại, nhưng về với dân, đến với quần chúng, để học dân, hỏi dân, hiểu dân, nghe dân nói, thấy dân làm, để nắm vững dân tình, dân tâm, dân ý là nhu cầu thường trực của Bác…</w:t>
      </w:r>
    </w:p>
    <w:p w:rsidR="00200579" w:rsidRPr="00200579" w:rsidRDefault="009D2CD5" w:rsidP="00025CEA">
      <w:pPr>
        <w:widowControl w:val="0"/>
        <w:autoSpaceDE w:val="0"/>
        <w:autoSpaceDN w:val="0"/>
        <w:adjustRightInd w:val="0"/>
        <w:spacing w:after="0" w:line="400" w:lineRule="exact"/>
        <w:ind w:firstLine="539"/>
        <w:jc w:val="both"/>
        <w:rPr>
          <w:rFonts w:eastAsia="Times New Roman" w:cs="Times New Roman"/>
          <w:sz w:val="28"/>
          <w:szCs w:val="28"/>
        </w:rPr>
      </w:pPr>
      <w:r w:rsidRPr="00200579">
        <w:rPr>
          <w:rFonts w:eastAsia="Times New Roman" w:cs="Times New Roman"/>
          <w:sz w:val="28"/>
          <w:szCs w:val="28"/>
        </w:rPr>
        <w:t xml:space="preserve"> </w:t>
      </w:r>
      <w:r w:rsidR="00200579" w:rsidRPr="00200579">
        <w:rPr>
          <w:rFonts w:eastAsia="Times New Roman" w:cs="Times New Roman"/>
          <w:sz w:val="28"/>
          <w:szCs w:val="28"/>
        </w:rPr>
        <w:t xml:space="preserve">- </w:t>
      </w:r>
      <w:r w:rsidR="00200579" w:rsidRPr="00200579">
        <w:rPr>
          <w:rFonts w:eastAsia="Times New Roman" w:cs="Times New Roman"/>
          <w:i/>
          <w:iCs/>
          <w:sz w:val="28"/>
          <w:szCs w:val="28"/>
        </w:rPr>
        <w:t xml:space="preserve">Phong cách Hồ Chí Minh về chăm lo đời sống nhân dân. </w:t>
      </w:r>
      <w:r>
        <w:rPr>
          <w:rFonts w:eastAsia="Times New Roman" w:cs="Times New Roman"/>
          <w:sz w:val="28"/>
          <w:szCs w:val="28"/>
        </w:rPr>
        <w:t>N</w:t>
      </w:r>
      <w:r w:rsidR="00200579" w:rsidRPr="00200579">
        <w:rPr>
          <w:rFonts w:eastAsia="Times New Roman" w:cs="Times New Roman"/>
          <w:sz w:val="28"/>
          <w:szCs w:val="28"/>
        </w:rPr>
        <w:t xml:space="preserve">gười cho rằng: “Hễ còn có một người Việt Nam bị bóc lột, bị nghèo nàn, thì Đảng vẫn đau thương, cho đó là vì mình chưa làm tròn nhiệm vụ”. Người nói: “Một ngày mà Tổ quốc chưa thống nhất, đồng bào còn chịu cực khổ là một ngày tôi </w:t>
      </w:r>
      <w:proofErr w:type="gramStart"/>
      <w:r w:rsidR="00200579" w:rsidRPr="00200579">
        <w:rPr>
          <w:rFonts w:eastAsia="Times New Roman" w:cs="Times New Roman"/>
          <w:sz w:val="28"/>
          <w:szCs w:val="28"/>
        </w:rPr>
        <w:t>ăn</w:t>
      </w:r>
      <w:proofErr w:type="gramEnd"/>
      <w:r w:rsidR="00200579" w:rsidRPr="00200579">
        <w:rPr>
          <w:rFonts w:eastAsia="Times New Roman" w:cs="Times New Roman"/>
          <w:sz w:val="28"/>
          <w:szCs w:val="28"/>
        </w:rPr>
        <w:t xml:space="preserve"> không ngon, ngủ không yên", tình thương ở Người đã biến thành trách nhiệm của bản thân Người. Người khẳng định: "chính sách của Đảng và Chính phủ là </w:t>
      </w:r>
      <w:r w:rsidR="00200579" w:rsidRPr="00200579">
        <w:rPr>
          <w:rFonts w:eastAsia="Times New Roman" w:cs="Times New Roman"/>
          <w:iCs/>
          <w:sz w:val="28"/>
          <w:szCs w:val="28"/>
        </w:rPr>
        <w:t>phải hết sức chăm nom đến đời sống của nhân dân.</w:t>
      </w:r>
      <w:r w:rsidR="00200579" w:rsidRPr="00200579">
        <w:rPr>
          <w:rFonts w:eastAsia="Times New Roman" w:cs="Times New Roman"/>
          <w:i/>
          <w:iCs/>
          <w:sz w:val="28"/>
          <w:szCs w:val="28"/>
        </w:rPr>
        <w:t xml:space="preserve"> </w:t>
      </w:r>
      <w:r w:rsidR="00200579" w:rsidRPr="00200579">
        <w:rPr>
          <w:rFonts w:eastAsia="Times New Roman" w:cs="Times New Roman"/>
          <w:sz w:val="28"/>
          <w:szCs w:val="28"/>
        </w:rPr>
        <w:t xml:space="preserve">Nếu dân đói, Đảng và Chính phủ có lỗi; nếu dân rét là Đảng và Chính phủ có lỗi; nếu dân dốt là Đảng và Chính phủ có lỗi; nếu dân ốm là Đảng và Chính phủ có lỗi. Vì vậy, cán bộ Đảng và chính quyền từ trên xuống dưới, đều </w:t>
      </w:r>
      <w:r w:rsidR="00200579" w:rsidRPr="00200579">
        <w:rPr>
          <w:rFonts w:eastAsia="Times New Roman" w:cs="Times New Roman"/>
          <w:iCs/>
          <w:sz w:val="28"/>
          <w:szCs w:val="28"/>
        </w:rPr>
        <w:t xml:space="preserve">phải hết sức quan tâm đến đời sống của nhân </w:t>
      </w:r>
      <w:r w:rsidR="00200579" w:rsidRPr="00200579">
        <w:rPr>
          <w:rFonts w:eastAsia="Times New Roman" w:cs="Times New Roman"/>
          <w:sz w:val="28"/>
          <w:szCs w:val="28"/>
        </w:rPr>
        <w:t xml:space="preserve">dân”...  </w:t>
      </w:r>
    </w:p>
    <w:p w:rsidR="00D929B9" w:rsidRDefault="00D929B9" w:rsidP="00025CEA">
      <w:pPr>
        <w:spacing w:after="0" w:line="400" w:lineRule="exact"/>
        <w:rPr>
          <w:b/>
          <w:color w:val="FF0000"/>
        </w:rPr>
      </w:pPr>
    </w:p>
    <w:p w:rsidR="00200579" w:rsidRPr="007B46DD" w:rsidRDefault="00200579" w:rsidP="00025CEA">
      <w:pPr>
        <w:spacing w:after="0" w:line="400" w:lineRule="exact"/>
        <w:ind w:firstLine="567"/>
        <w:jc w:val="both"/>
        <w:rPr>
          <w:rFonts w:eastAsia="Times New Roman" w:cs="Times New Roman"/>
          <w:sz w:val="28"/>
          <w:szCs w:val="28"/>
        </w:rPr>
      </w:pPr>
      <w:r w:rsidRPr="007B46DD">
        <w:rPr>
          <w:rFonts w:eastAsia="Times New Roman" w:cs="Times New Roman"/>
          <w:sz w:val="28"/>
          <w:szCs w:val="28"/>
        </w:rPr>
        <w:t>Hướng dẫn số 74 của Ban Tuyên giáo Trung ương nêu rõ, 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củng cố hệ thống chính trị trong giai đoạn hiện nay.</w:t>
      </w:r>
    </w:p>
    <w:p w:rsidR="00A24855" w:rsidRDefault="00A24855" w:rsidP="00025CEA">
      <w:pPr>
        <w:spacing w:after="0" w:line="400" w:lineRule="exact"/>
        <w:ind w:firstLine="567"/>
        <w:jc w:val="both"/>
        <w:rPr>
          <w:rFonts w:eastAsia="Times New Roman" w:cs="Times New Roman"/>
          <w:sz w:val="28"/>
          <w:szCs w:val="28"/>
        </w:rPr>
      </w:pPr>
      <w:r>
        <w:rPr>
          <w:rFonts w:eastAsia="Times New Roman" w:cs="Times New Roman"/>
          <w:sz w:val="28"/>
          <w:szCs w:val="28"/>
        </w:rPr>
        <w:t xml:space="preserve">Đảng ủy trường ta đã rất quan tâm sâu sát chỉ đạo các cấp ủy chi bộ </w:t>
      </w:r>
      <w:r w:rsidR="00200579" w:rsidRPr="007B46DD">
        <w:rPr>
          <w:rFonts w:eastAsia="Times New Roman" w:cs="Times New Roman"/>
          <w:sz w:val="28"/>
          <w:szCs w:val="28"/>
        </w:rPr>
        <w:t xml:space="preserve">tập trung tổ chức nghiên cứu, quán triệt, thực hiện trong cán bộ, đảng viên và nhân </w:t>
      </w:r>
      <w:r>
        <w:rPr>
          <w:rFonts w:eastAsia="Times New Roman" w:cs="Times New Roman"/>
          <w:sz w:val="28"/>
          <w:szCs w:val="28"/>
        </w:rPr>
        <w:t>viên</w:t>
      </w:r>
      <w:r w:rsidR="00200579" w:rsidRPr="007B46DD">
        <w:rPr>
          <w:rFonts w:eastAsia="Times New Roman" w:cs="Times New Roman"/>
          <w:sz w:val="28"/>
          <w:szCs w:val="28"/>
        </w:rPr>
        <w:t xml:space="preserve"> về những nội dung của chuyên đề: Xây dựng ý thức tôn trọng Nhân dân; phát huy dân chủ; chăm lo đời sống Nhân dân. </w:t>
      </w:r>
    </w:p>
    <w:p w:rsidR="00D929B9" w:rsidRDefault="00A24855" w:rsidP="00025CEA">
      <w:pPr>
        <w:spacing w:after="0" w:line="400" w:lineRule="exact"/>
        <w:rPr>
          <w:b/>
          <w:color w:val="FF0000"/>
        </w:rPr>
      </w:pPr>
      <w:r>
        <w:rPr>
          <w:rFonts w:eastAsia="Times New Roman" w:cs="Times New Roman"/>
          <w:sz w:val="28"/>
          <w:szCs w:val="28"/>
        </w:rPr>
        <w:t xml:space="preserve">        Trên đây là những nội dung cơ bản trong sinh hoạt chuyên đề về việc tăng cường học tập và làm theo tư tưởng, đạo đức, phong cách Hồ Chí Minh</w:t>
      </w:r>
      <w:r w:rsidR="00025CEA">
        <w:rPr>
          <w:rFonts w:eastAsia="Times New Roman" w:cs="Times New Roman"/>
          <w:sz w:val="28"/>
          <w:szCs w:val="28"/>
        </w:rPr>
        <w:t xml:space="preserve"> chuyên đề năm 2019 mà tôi đã dược học tập và quán triệt</w:t>
      </w:r>
      <w:bookmarkStart w:id="0" w:name="_GoBack"/>
      <w:bookmarkEnd w:id="0"/>
      <w:r w:rsidR="00025CEA">
        <w:rPr>
          <w:rFonts w:eastAsia="Times New Roman" w:cs="Times New Roman"/>
          <w:sz w:val="28"/>
          <w:szCs w:val="28"/>
        </w:rPr>
        <w:t>.</w:t>
      </w:r>
    </w:p>
    <w:p w:rsidR="00D929B9" w:rsidRDefault="00D929B9" w:rsidP="00696558">
      <w:pPr>
        <w:rPr>
          <w:b/>
          <w:color w:val="FF0000"/>
        </w:rPr>
      </w:pPr>
    </w:p>
    <w:p w:rsidR="005C3304" w:rsidRPr="006E7725" w:rsidRDefault="005C3304" w:rsidP="00025CEA">
      <w:pPr>
        <w:spacing w:after="40" w:line="360" w:lineRule="exact"/>
        <w:jc w:val="both"/>
        <w:textAlignment w:val="baseline"/>
        <w:rPr>
          <w:rFonts w:eastAsia="Times New Roman" w:cs="Times New Roman"/>
          <w:color w:val="333333"/>
          <w:sz w:val="26"/>
          <w:szCs w:val="26"/>
        </w:rPr>
      </w:pPr>
    </w:p>
    <w:sectPr w:rsidR="005C3304" w:rsidRPr="006E7725" w:rsidSect="009D2CD5">
      <w:pgSz w:w="11907" w:h="16840" w:code="9"/>
      <w:pgMar w:top="720" w:right="1152" w:bottom="389"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264" w:rsidRDefault="006E5264" w:rsidP="00D929B9">
      <w:pPr>
        <w:spacing w:after="0" w:line="240" w:lineRule="auto"/>
      </w:pPr>
      <w:r>
        <w:separator/>
      </w:r>
    </w:p>
  </w:endnote>
  <w:endnote w:type="continuationSeparator" w:id="0">
    <w:p w:rsidR="006E5264" w:rsidRDefault="006E5264" w:rsidP="00D92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264" w:rsidRDefault="006E5264" w:rsidP="00D929B9">
      <w:pPr>
        <w:spacing w:after="0" w:line="240" w:lineRule="auto"/>
      </w:pPr>
      <w:r>
        <w:separator/>
      </w:r>
    </w:p>
  </w:footnote>
  <w:footnote w:type="continuationSeparator" w:id="0">
    <w:p w:rsidR="006E5264" w:rsidRDefault="006E5264" w:rsidP="00D929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60C79"/>
    <w:multiLevelType w:val="hybridMultilevel"/>
    <w:tmpl w:val="4818541A"/>
    <w:lvl w:ilvl="0" w:tplc="594AF9AE">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558"/>
    <w:rsid w:val="00025CEA"/>
    <w:rsid w:val="00050A97"/>
    <w:rsid w:val="000524D7"/>
    <w:rsid w:val="001A08C8"/>
    <w:rsid w:val="001A162F"/>
    <w:rsid w:val="001A3CC2"/>
    <w:rsid w:val="00200579"/>
    <w:rsid w:val="002449C9"/>
    <w:rsid w:val="002C5484"/>
    <w:rsid w:val="00383EDB"/>
    <w:rsid w:val="004C4451"/>
    <w:rsid w:val="00554150"/>
    <w:rsid w:val="005B4756"/>
    <w:rsid w:val="005C3304"/>
    <w:rsid w:val="00696558"/>
    <w:rsid w:val="006E5264"/>
    <w:rsid w:val="006E7725"/>
    <w:rsid w:val="007B46DD"/>
    <w:rsid w:val="008D123A"/>
    <w:rsid w:val="00971EC4"/>
    <w:rsid w:val="009D2CD5"/>
    <w:rsid w:val="00A24855"/>
    <w:rsid w:val="00A70455"/>
    <w:rsid w:val="00B73DB2"/>
    <w:rsid w:val="00C047D5"/>
    <w:rsid w:val="00D6689E"/>
    <w:rsid w:val="00D929B9"/>
    <w:rsid w:val="00E16C1A"/>
    <w:rsid w:val="00E36A90"/>
    <w:rsid w:val="00EB3C9C"/>
    <w:rsid w:val="00F2179F"/>
    <w:rsid w:val="00F2613C"/>
    <w:rsid w:val="00F27952"/>
    <w:rsid w:val="00F42D2A"/>
    <w:rsid w:val="00F44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23A"/>
    <w:pPr>
      <w:ind w:left="720"/>
      <w:contextualSpacing/>
    </w:pPr>
  </w:style>
  <w:style w:type="paragraph" w:styleId="BalloonText">
    <w:name w:val="Balloon Text"/>
    <w:basedOn w:val="Normal"/>
    <w:link w:val="BalloonTextChar"/>
    <w:uiPriority w:val="99"/>
    <w:semiHidden/>
    <w:unhideWhenUsed/>
    <w:rsid w:val="006E7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725"/>
    <w:rPr>
      <w:rFonts w:ascii="Tahoma" w:hAnsi="Tahoma" w:cs="Tahoma"/>
      <w:sz w:val="16"/>
      <w:szCs w:val="16"/>
    </w:rPr>
  </w:style>
  <w:style w:type="paragraph" w:styleId="NoSpacing">
    <w:name w:val="No Spacing"/>
    <w:uiPriority w:val="1"/>
    <w:qFormat/>
    <w:rsid w:val="00D929B9"/>
    <w:pPr>
      <w:spacing w:after="0" w:line="240" w:lineRule="auto"/>
    </w:pPr>
    <w:rPr>
      <w:rFonts w:eastAsia="Arial" w:cs="Times New Roman"/>
      <w:i/>
      <w:sz w:val="28"/>
      <w:szCs w:val="28"/>
    </w:rPr>
  </w:style>
  <w:style w:type="paragraph" w:styleId="FootnoteText">
    <w:name w:val="footnote text"/>
    <w:basedOn w:val="Normal"/>
    <w:link w:val="FootnoteTextChar"/>
    <w:uiPriority w:val="99"/>
    <w:semiHidden/>
    <w:unhideWhenUsed/>
    <w:rsid w:val="00D929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9B9"/>
    <w:rPr>
      <w:sz w:val="20"/>
      <w:szCs w:val="20"/>
    </w:rPr>
  </w:style>
  <w:style w:type="character" w:styleId="FootnoteReference">
    <w:name w:val="footnote reference"/>
    <w:uiPriority w:val="99"/>
    <w:semiHidden/>
    <w:unhideWhenUsed/>
    <w:rsid w:val="00D929B9"/>
    <w:rPr>
      <w:vertAlign w:val="superscript"/>
    </w:rPr>
  </w:style>
  <w:style w:type="paragraph" w:styleId="Header">
    <w:name w:val="header"/>
    <w:basedOn w:val="Normal"/>
    <w:link w:val="HeaderChar"/>
    <w:uiPriority w:val="99"/>
    <w:unhideWhenUsed/>
    <w:rsid w:val="00E3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A90"/>
  </w:style>
  <w:style w:type="paragraph" w:styleId="Footer">
    <w:name w:val="footer"/>
    <w:basedOn w:val="Normal"/>
    <w:link w:val="FooterChar"/>
    <w:uiPriority w:val="99"/>
    <w:unhideWhenUsed/>
    <w:rsid w:val="00E3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A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23A"/>
    <w:pPr>
      <w:ind w:left="720"/>
      <w:contextualSpacing/>
    </w:pPr>
  </w:style>
  <w:style w:type="paragraph" w:styleId="BalloonText">
    <w:name w:val="Balloon Text"/>
    <w:basedOn w:val="Normal"/>
    <w:link w:val="BalloonTextChar"/>
    <w:uiPriority w:val="99"/>
    <w:semiHidden/>
    <w:unhideWhenUsed/>
    <w:rsid w:val="006E7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725"/>
    <w:rPr>
      <w:rFonts w:ascii="Tahoma" w:hAnsi="Tahoma" w:cs="Tahoma"/>
      <w:sz w:val="16"/>
      <w:szCs w:val="16"/>
    </w:rPr>
  </w:style>
  <w:style w:type="paragraph" w:styleId="NoSpacing">
    <w:name w:val="No Spacing"/>
    <w:uiPriority w:val="1"/>
    <w:qFormat/>
    <w:rsid w:val="00D929B9"/>
    <w:pPr>
      <w:spacing w:after="0" w:line="240" w:lineRule="auto"/>
    </w:pPr>
    <w:rPr>
      <w:rFonts w:eastAsia="Arial" w:cs="Times New Roman"/>
      <w:i/>
      <w:sz w:val="28"/>
      <w:szCs w:val="28"/>
    </w:rPr>
  </w:style>
  <w:style w:type="paragraph" w:styleId="FootnoteText">
    <w:name w:val="footnote text"/>
    <w:basedOn w:val="Normal"/>
    <w:link w:val="FootnoteTextChar"/>
    <w:uiPriority w:val="99"/>
    <w:semiHidden/>
    <w:unhideWhenUsed/>
    <w:rsid w:val="00D929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9B9"/>
    <w:rPr>
      <w:sz w:val="20"/>
      <w:szCs w:val="20"/>
    </w:rPr>
  </w:style>
  <w:style w:type="character" w:styleId="FootnoteReference">
    <w:name w:val="footnote reference"/>
    <w:uiPriority w:val="99"/>
    <w:semiHidden/>
    <w:unhideWhenUsed/>
    <w:rsid w:val="00D929B9"/>
    <w:rPr>
      <w:vertAlign w:val="superscript"/>
    </w:rPr>
  </w:style>
  <w:style w:type="paragraph" w:styleId="Header">
    <w:name w:val="header"/>
    <w:basedOn w:val="Normal"/>
    <w:link w:val="HeaderChar"/>
    <w:uiPriority w:val="99"/>
    <w:unhideWhenUsed/>
    <w:rsid w:val="00E3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A90"/>
  </w:style>
  <w:style w:type="paragraph" w:styleId="Footer">
    <w:name w:val="footer"/>
    <w:basedOn w:val="Normal"/>
    <w:link w:val="FooterChar"/>
    <w:uiPriority w:val="99"/>
    <w:unhideWhenUsed/>
    <w:rsid w:val="00E3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08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D13CC-5663-424A-9ECD-01E800FAF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cp:lastPrinted>2017-10-16T01:10:00Z</cp:lastPrinted>
  <dcterms:created xsi:type="dcterms:W3CDTF">2019-04-04T02:42:00Z</dcterms:created>
  <dcterms:modified xsi:type="dcterms:W3CDTF">2019-04-04T03:42:00Z</dcterms:modified>
</cp:coreProperties>
</file>